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D95193" w14:textId="77777777" w:rsidR="006B4EBF" w:rsidRDefault="006B4EBF" w:rsidP="006B4EBF">
      <w:pPr>
        <w:jc w:val="center"/>
        <w:rPr>
          <w:sz w:val="36"/>
          <w:szCs w:val="36"/>
        </w:rPr>
      </w:pPr>
      <w:r w:rsidRPr="000F47E8">
        <w:rPr>
          <w:rFonts w:hint="eastAsia"/>
          <w:sz w:val="40"/>
          <w:szCs w:val="40"/>
          <w:u w:val="single"/>
        </w:rPr>
        <w:t>2</w:t>
      </w:r>
      <w:r>
        <w:rPr>
          <w:rFonts w:hint="eastAsia"/>
          <w:sz w:val="40"/>
          <w:szCs w:val="40"/>
          <w:u w:val="single"/>
        </w:rPr>
        <w:t>5</w:t>
      </w:r>
      <w:r w:rsidRPr="000F47E8">
        <w:rPr>
          <w:rFonts w:hint="eastAsia"/>
          <w:sz w:val="40"/>
          <w:szCs w:val="40"/>
          <w:u w:val="single"/>
        </w:rPr>
        <w:t xml:space="preserve"> </w:t>
      </w:r>
      <w:r>
        <w:rPr>
          <w:rFonts w:hint="eastAsia"/>
          <w:sz w:val="40"/>
          <w:szCs w:val="40"/>
          <w:u w:val="single"/>
        </w:rPr>
        <w:t>Spring</w:t>
      </w:r>
      <w:r w:rsidRPr="000F47E8">
        <w:rPr>
          <w:rFonts w:hint="eastAsia"/>
          <w:sz w:val="40"/>
          <w:szCs w:val="40"/>
          <w:u w:val="single"/>
        </w:rPr>
        <w:t xml:space="preserve"> ECEN </w:t>
      </w:r>
      <w:r>
        <w:rPr>
          <w:rFonts w:hint="eastAsia"/>
          <w:sz w:val="40"/>
          <w:szCs w:val="40"/>
          <w:u w:val="single"/>
        </w:rPr>
        <w:t>610</w:t>
      </w:r>
      <w:r w:rsidRPr="000F47E8">
        <w:rPr>
          <w:rFonts w:hint="eastAsia"/>
          <w:sz w:val="40"/>
          <w:szCs w:val="40"/>
          <w:u w:val="single"/>
        </w:rPr>
        <w:t xml:space="preserve">: </w:t>
      </w:r>
      <w:r w:rsidRPr="00932CFA">
        <w:rPr>
          <w:sz w:val="40"/>
          <w:szCs w:val="40"/>
          <w:u w:val="single"/>
        </w:rPr>
        <w:t>Mixed-Signal Interfaces</w:t>
      </w:r>
    </w:p>
    <w:p w14:paraId="0E1B463A" w14:textId="77777777" w:rsidR="006B4EBF" w:rsidRDefault="006B4EBF" w:rsidP="006B4EBF">
      <w:pPr>
        <w:jc w:val="center"/>
        <w:rPr>
          <w:sz w:val="36"/>
          <w:szCs w:val="36"/>
        </w:rPr>
      </w:pPr>
    </w:p>
    <w:p w14:paraId="4761E008" w14:textId="77777777" w:rsidR="006B4EBF" w:rsidRDefault="006B4EBF" w:rsidP="006B4EBF">
      <w:pPr>
        <w:jc w:val="center"/>
        <w:rPr>
          <w:sz w:val="36"/>
          <w:szCs w:val="36"/>
        </w:rPr>
      </w:pPr>
    </w:p>
    <w:p w14:paraId="10DC7F41" w14:textId="77777777" w:rsidR="006B4EBF" w:rsidRDefault="006B4EBF" w:rsidP="006B4EBF">
      <w:pPr>
        <w:jc w:val="center"/>
        <w:rPr>
          <w:sz w:val="36"/>
          <w:szCs w:val="36"/>
        </w:rPr>
      </w:pPr>
    </w:p>
    <w:p w14:paraId="760AAD1D" w14:textId="77777777" w:rsidR="006B4EBF" w:rsidRDefault="006B4EBF" w:rsidP="006B4EBF">
      <w:pPr>
        <w:jc w:val="center"/>
        <w:rPr>
          <w:sz w:val="36"/>
          <w:szCs w:val="36"/>
        </w:rPr>
      </w:pPr>
    </w:p>
    <w:p w14:paraId="12A01CD6" w14:textId="79D9480B" w:rsidR="006B4EBF" w:rsidRPr="000F47E8" w:rsidRDefault="006B4EBF" w:rsidP="006B4EBF">
      <w:pPr>
        <w:jc w:val="center"/>
        <w:rPr>
          <w:sz w:val="36"/>
          <w:szCs w:val="36"/>
        </w:rPr>
      </w:pPr>
      <w:r w:rsidRPr="000F47E8">
        <w:rPr>
          <w:rFonts w:hint="eastAsia"/>
          <w:sz w:val="36"/>
          <w:szCs w:val="36"/>
        </w:rPr>
        <w:t>Lab</w:t>
      </w:r>
      <w:r>
        <w:rPr>
          <w:rFonts w:hint="eastAsia"/>
          <w:sz w:val="36"/>
          <w:szCs w:val="36"/>
        </w:rPr>
        <w:t>4</w:t>
      </w:r>
      <w:r w:rsidRPr="000F47E8">
        <w:rPr>
          <w:rFonts w:hint="eastAsia"/>
          <w:sz w:val="36"/>
          <w:szCs w:val="36"/>
        </w:rPr>
        <w:t>:</w:t>
      </w:r>
      <w:r w:rsidRPr="000F47E8">
        <w:rPr>
          <w:rFonts w:ascii="Arial" w:hAnsi="Arial" w:cs="Arial"/>
          <w:sz w:val="36"/>
          <w:szCs w:val="36"/>
          <w:shd w:val="clear" w:color="auto" w:fill="F2F2F2"/>
        </w:rPr>
        <w:t xml:space="preserve"> </w:t>
      </w:r>
      <w:r w:rsidRPr="006B4EBF">
        <w:rPr>
          <w:sz w:val="36"/>
          <w:szCs w:val="36"/>
        </w:rPr>
        <w:t>Sampler Error Modeling and Correction</w:t>
      </w:r>
    </w:p>
    <w:p w14:paraId="237EF56A" w14:textId="77777777" w:rsidR="006B4EBF" w:rsidRDefault="006B4EBF" w:rsidP="006B4EBF">
      <w:pPr>
        <w:jc w:val="center"/>
        <w:rPr>
          <w:sz w:val="32"/>
          <w:szCs w:val="32"/>
        </w:rPr>
      </w:pPr>
    </w:p>
    <w:p w14:paraId="5899BBC6" w14:textId="77777777" w:rsidR="006B4EBF" w:rsidRDefault="006B4EBF" w:rsidP="006B4EBF">
      <w:pPr>
        <w:jc w:val="center"/>
        <w:rPr>
          <w:sz w:val="32"/>
          <w:szCs w:val="32"/>
        </w:rPr>
      </w:pPr>
      <w:r>
        <w:rPr>
          <w:rFonts w:hint="eastAsia"/>
          <w:sz w:val="32"/>
          <w:szCs w:val="32"/>
        </w:rPr>
        <w:t>Name: Yu-Hao Chen</w:t>
      </w:r>
    </w:p>
    <w:p w14:paraId="1CC573B9" w14:textId="77777777" w:rsidR="006B4EBF" w:rsidRDefault="006B4EBF" w:rsidP="006B4EBF">
      <w:pPr>
        <w:jc w:val="center"/>
        <w:rPr>
          <w:sz w:val="32"/>
          <w:szCs w:val="32"/>
        </w:rPr>
      </w:pPr>
      <w:r>
        <w:rPr>
          <w:rFonts w:hint="eastAsia"/>
          <w:sz w:val="32"/>
          <w:szCs w:val="32"/>
        </w:rPr>
        <w:t>UIN:435009528</w:t>
      </w:r>
    </w:p>
    <w:p w14:paraId="5DF53D0C" w14:textId="77777777" w:rsidR="006B4EBF" w:rsidRPr="000F47E8" w:rsidRDefault="006B4EBF" w:rsidP="006B4EBF">
      <w:pPr>
        <w:jc w:val="center"/>
        <w:rPr>
          <w:sz w:val="32"/>
          <w:szCs w:val="32"/>
        </w:rPr>
      </w:pPr>
      <w:r>
        <w:rPr>
          <w:rFonts w:hint="eastAsia"/>
          <w:sz w:val="32"/>
          <w:szCs w:val="32"/>
        </w:rPr>
        <w:t>Section:601</w:t>
      </w:r>
    </w:p>
    <w:p w14:paraId="2433E215" w14:textId="77777777" w:rsidR="006B4EBF" w:rsidRDefault="006B4EBF" w:rsidP="006B4EBF">
      <w:pPr>
        <w:jc w:val="center"/>
        <w:rPr>
          <w:sz w:val="32"/>
          <w:szCs w:val="32"/>
        </w:rPr>
      </w:pPr>
    </w:p>
    <w:p w14:paraId="7575089B" w14:textId="77777777" w:rsidR="006B4EBF" w:rsidRDefault="006B4EBF" w:rsidP="006B4EBF">
      <w:pPr>
        <w:jc w:val="center"/>
        <w:rPr>
          <w:sz w:val="32"/>
          <w:szCs w:val="32"/>
        </w:rPr>
      </w:pPr>
    </w:p>
    <w:p w14:paraId="25D81F5E" w14:textId="77777777" w:rsidR="006B4EBF" w:rsidRDefault="006B4EBF" w:rsidP="006B4EBF">
      <w:pPr>
        <w:jc w:val="center"/>
        <w:rPr>
          <w:sz w:val="32"/>
          <w:szCs w:val="32"/>
        </w:rPr>
      </w:pPr>
    </w:p>
    <w:p w14:paraId="6F3812C4" w14:textId="77777777" w:rsidR="006B4EBF" w:rsidRPr="000F47E8" w:rsidRDefault="006B4EBF" w:rsidP="006B4EBF">
      <w:pPr>
        <w:jc w:val="center"/>
        <w:rPr>
          <w:sz w:val="32"/>
          <w:szCs w:val="32"/>
        </w:rPr>
      </w:pPr>
    </w:p>
    <w:p w14:paraId="5534DD31" w14:textId="77777777" w:rsidR="006B4EBF" w:rsidRPr="000F47E8" w:rsidRDefault="006B4EBF" w:rsidP="006B4EBF">
      <w:pPr>
        <w:jc w:val="center"/>
        <w:rPr>
          <w:sz w:val="32"/>
          <w:szCs w:val="32"/>
        </w:rPr>
      </w:pPr>
      <w:r w:rsidRPr="000F47E8">
        <w:rPr>
          <w:rFonts w:hint="eastAsia"/>
          <w:sz w:val="32"/>
          <w:szCs w:val="32"/>
        </w:rPr>
        <w:t xml:space="preserve">Professor: </w:t>
      </w:r>
      <w:r w:rsidRPr="00E1168E">
        <w:rPr>
          <w:sz w:val="32"/>
          <w:szCs w:val="32"/>
        </w:rPr>
        <w:t>Sebastian Hoyos</w:t>
      </w:r>
    </w:p>
    <w:p w14:paraId="68168188" w14:textId="77777777" w:rsidR="006B4EBF" w:rsidRDefault="006B4EBF" w:rsidP="006B4EBF">
      <w:pPr>
        <w:jc w:val="center"/>
        <w:rPr>
          <w:sz w:val="32"/>
          <w:szCs w:val="32"/>
        </w:rPr>
      </w:pPr>
      <w:r w:rsidRPr="000F47E8">
        <w:rPr>
          <w:rFonts w:hint="eastAsia"/>
          <w:sz w:val="32"/>
          <w:szCs w:val="32"/>
        </w:rPr>
        <w:t xml:space="preserve">TA: </w:t>
      </w:r>
      <w:r w:rsidRPr="00E1168E">
        <w:rPr>
          <w:sz w:val="32"/>
          <w:szCs w:val="32"/>
        </w:rPr>
        <w:t>Sky Zhao</w:t>
      </w:r>
    </w:p>
    <w:p w14:paraId="42742B5A" w14:textId="77777777" w:rsidR="006B4EBF" w:rsidRPr="00CB6922" w:rsidRDefault="006B4EBF" w:rsidP="006B4EBF">
      <w:pPr>
        <w:jc w:val="center"/>
        <w:rPr>
          <w:sz w:val="32"/>
          <w:szCs w:val="32"/>
        </w:rPr>
      </w:pPr>
    </w:p>
    <w:p w14:paraId="7DAFF994" w14:textId="77777777" w:rsidR="006B4EBF" w:rsidRDefault="006B4EBF" w:rsidP="006B4EBF"/>
    <w:p w14:paraId="63069375" w14:textId="77777777" w:rsidR="006B4EBF" w:rsidRDefault="006B4EBF" w:rsidP="006B4EBF"/>
    <w:p w14:paraId="0E53D08A" w14:textId="77777777" w:rsidR="006B4EBF" w:rsidRDefault="006B4EBF" w:rsidP="006B4EBF"/>
    <w:p w14:paraId="4073FA3A" w14:textId="77777777" w:rsidR="006B4EBF" w:rsidRDefault="006B4EBF" w:rsidP="006B4EBF">
      <w:hyperlink r:id="rId5" w:history="1">
        <w:r w:rsidRPr="00BD6E16">
          <w:rPr>
            <w:rStyle w:val="ae"/>
          </w:rPr>
          <w:t>https://github.com/Yu-HaoChen/TAMU_ECEN610_Mixed_signal/tree/main</w:t>
        </w:r>
      </w:hyperlink>
    </w:p>
    <w:p w14:paraId="10B07BA9" w14:textId="67938AC3" w:rsidR="003F3413" w:rsidRDefault="006B4EBF" w:rsidP="006B4EBF">
      <w:pPr>
        <w:pStyle w:val="a9"/>
        <w:numPr>
          <w:ilvl w:val="0"/>
          <w:numId w:val="1"/>
        </w:numPr>
      </w:pPr>
      <w:r w:rsidRPr="006B4EBF">
        <w:lastRenderedPageBreak/>
        <w:t>First order model of a ZOH sampling circuit Construct a model for a sampling circuit shown in Fig. 1.</w:t>
      </w:r>
    </w:p>
    <w:p w14:paraId="7CEE933D" w14:textId="40F9D650" w:rsidR="006B4EBF" w:rsidRDefault="006B4EBF" w:rsidP="006B4EBF">
      <w:pPr>
        <w:pStyle w:val="a9"/>
        <w:ind w:left="360"/>
      </w:pPr>
      <w:r w:rsidRPr="006B4EBF">
        <w:drawing>
          <wp:inline distT="0" distB="0" distL="0" distR="0" wp14:anchorId="4B9F8757" wp14:editId="7B5CB77B">
            <wp:extent cx="2562391" cy="1707232"/>
            <wp:effectExtent l="0" t="0" r="0" b="7620"/>
            <wp:docPr id="1384042572" name="圖片 1" descr="一張含有 字型, 文字,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42572" name="圖片 1" descr="一張含有 字型, 文字, 圖表, 行 的圖片&#10;&#10;AI 產生的內容可能不正確。"/>
                    <pic:cNvPicPr/>
                  </pic:nvPicPr>
                  <pic:blipFill>
                    <a:blip r:embed="rId6"/>
                    <a:stretch>
                      <a:fillRect/>
                    </a:stretch>
                  </pic:blipFill>
                  <pic:spPr>
                    <a:xfrm>
                      <a:off x="0" y="0"/>
                      <a:ext cx="2572314" cy="1713843"/>
                    </a:xfrm>
                    <a:prstGeom prst="rect">
                      <a:avLst/>
                    </a:prstGeom>
                  </pic:spPr>
                </pic:pic>
              </a:graphicData>
            </a:graphic>
          </wp:inline>
        </w:drawing>
      </w:r>
    </w:p>
    <w:p w14:paraId="198B657F" w14:textId="77777777" w:rsidR="006B4EBF" w:rsidRDefault="006B4EBF" w:rsidP="006B4EBF">
      <w:pPr>
        <w:pStyle w:val="a9"/>
        <w:ind w:left="360"/>
        <w:jc w:val="both"/>
      </w:pPr>
      <w:r w:rsidRPr="006B4EBF">
        <w:t>When the NMOS switch M1 is ON (Vsw = 1), the sampling circuit behaves as a series RC circuit and the input Vin is sampled on the capacitor. When the switch turns OFF (Vsw = 0), the voltage on the capacitor is held constant until the beginning of the next sampling phase. If the ON resistance of the switch is R, then the time constant of the sampler, τ, is R*C.</w:t>
      </w:r>
    </w:p>
    <w:p w14:paraId="78A931A3" w14:textId="5D89555B" w:rsidR="006B4EBF" w:rsidRDefault="006B4EBF" w:rsidP="006B4EBF">
      <w:pPr>
        <w:pStyle w:val="a9"/>
        <w:numPr>
          <w:ilvl w:val="0"/>
          <w:numId w:val="2"/>
        </w:numPr>
        <w:jc w:val="both"/>
      </w:pPr>
      <w:r w:rsidRPr="006B4EBF">
        <w:t>For an input sinusoidal signal of frequency 1 GHz, a sampling frequency of 10 GHz and time constant of 10 ps, plot the output of the sampling circuit.</w:t>
      </w:r>
    </w:p>
    <w:tbl>
      <w:tblPr>
        <w:tblStyle w:val="af"/>
        <w:tblW w:w="0" w:type="auto"/>
        <w:tblInd w:w="360" w:type="dxa"/>
        <w:tblLook w:val="04A0" w:firstRow="1" w:lastRow="0" w:firstColumn="1" w:lastColumn="0" w:noHBand="0" w:noVBand="1"/>
      </w:tblPr>
      <w:tblGrid>
        <w:gridCol w:w="7936"/>
      </w:tblGrid>
      <w:tr w:rsidR="006B4EBF" w14:paraId="668496DE" w14:textId="77777777" w:rsidTr="006B4EBF">
        <w:tc>
          <w:tcPr>
            <w:tcW w:w="7936" w:type="dxa"/>
          </w:tcPr>
          <w:p w14:paraId="1201B4DF" w14:textId="1CFB6495" w:rsidR="006B4EBF" w:rsidRDefault="006B4EBF" w:rsidP="006B4EBF">
            <w:pPr>
              <w:jc w:val="both"/>
              <w:rPr>
                <w:rFonts w:hint="eastAsia"/>
              </w:rPr>
            </w:pPr>
            <w:r w:rsidRPr="006B4EBF">
              <w:drawing>
                <wp:inline distT="0" distB="0" distL="0" distR="0" wp14:anchorId="734E6F62" wp14:editId="28554AE5">
                  <wp:extent cx="4910275" cy="2546769"/>
                  <wp:effectExtent l="0" t="0" r="5080" b="6350"/>
                  <wp:docPr id="15673963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96322" name=""/>
                          <pic:cNvPicPr/>
                        </pic:nvPicPr>
                        <pic:blipFill>
                          <a:blip r:embed="rId7"/>
                          <a:stretch>
                            <a:fillRect/>
                          </a:stretch>
                        </pic:blipFill>
                        <pic:spPr>
                          <a:xfrm>
                            <a:off x="0" y="0"/>
                            <a:ext cx="4916706" cy="2550105"/>
                          </a:xfrm>
                          <a:prstGeom prst="rect">
                            <a:avLst/>
                          </a:prstGeom>
                        </pic:spPr>
                      </pic:pic>
                    </a:graphicData>
                  </a:graphic>
                </wp:inline>
              </w:drawing>
            </w:r>
          </w:p>
        </w:tc>
      </w:tr>
    </w:tbl>
    <w:p w14:paraId="51DE705C" w14:textId="2B9BCD83" w:rsidR="006B4EBF" w:rsidRDefault="006B4EBF" w:rsidP="006B4EBF">
      <w:pPr>
        <w:pStyle w:val="a9"/>
        <w:numPr>
          <w:ilvl w:val="0"/>
          <w:numId w:val="1"/>
        </w:numPr>
        <w:jc w:val="both"/>
      </w:pPr>
      <w:r w:rsidRPr="006B4EBF">
        <w:t>Sampling Error Sampling error is the difference between an ideally sampled signal (delta train) and a signal sampled with a finite time constant sampling circuit.</w:t>
      </w:r>
    </w:p>
    <w:p w14:paraId="4B739158" w14:textId="5A8952FE" w:rsidR="006B4EBF" w:rsidRDefault="006B4EBF" w:rsidP="006B4EBF">
      <w:pPr>
        <w:pStyle w:val="a9"/>
        <w:numPr>
          <w:ilvl w:val="0"/>
          <w:numId w:val="3"/>
        </w:numPr>
        <w:jc w:val="both"/>
      </w:pPr>
      <w:r w:rsidRPr="006B4EBF">
        <w:t>Assume a NRZ (Non Return to Zero) input of amplitude 0.5 V and data rate of 10 Gb/s. Sample the input signal once in the middle of every bit period. Assuming a 50% duty cycle for Vsw in Fig. 1, what should the time constant be for the maximum sampling error to be less than 1 LSB for a 7-bit ADC with a full scale range of 1 V. Justify with an equation the obtained time constant value.</w:t>
      </w:r>
    </w:p>
    <w:p w14:paraId="62D6431A" w14:textId="0498C0FF" w:rsidR="008C0527" w:rsidRDefault="008C0527" w:rsidP="008C0527">
      <w:pPr>
        <w:ind w:left="360"/>
        <w:jc w:val="both"/>
        <w:rPr>
          <w:rFonts w:hint="eastAsia"/>
        </w:rPr>
      </w:pPr>
      <w:r w:rsidRPr="008C0527">
        <w:lastRenderedPageBreak/>
        <w:drawing>
          <wp:inline distT="0" distB="0" distL="0" distR="0" wp14:anchorId="7330B280" wp14:editId="50848015">
            <wp:extent cx="3821452" cy="2497792"/>
            <wp:effectExtent l="0" t="0" r="7620" b="0"/>
            <wp:docPr id="1813902144" name="圖片 1" descr="一張含有 文字, 筆跡,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02144" name="圖片 1" descr="一張含有 文字, 筆跡, 字型, 行 的圖片&#10;&#10;AI 產生的內容可能不正確。"/>
                    <pic:cNvPicPr/>
                  </pic:nvPicPr>
                  <pic:blipFill>
                    <a:blip r:embed="rId8"/>
                    <a:stretch>
                      <a:fillRect/>
                    </a:stretch>
                  </pic:blipFill>
                  <pic:spPr>
                    <a:xfrm>
                      <a:off x="0" y="0"/>
                      <a:ext cx="3856324" cy="2520585"/>
                    </a:xfrm>
                    <a:prstGeom prst="rect">
                      <a:avLst/>
                    </a:prstGeom>
                  </pic:spPr>
                </pic:pic>
              </a:graphicData>
            </a:graphic>
          </wp:inline>
        </w:drawing>
      </w:r>
    </w:p>
    <w:p w14:paraId="3A66F6F8" w14:textId="1EFC2DF5" w:rsidR="003F5484" w:rsidRDefault="003F5484" w:rsidP="003F5484">
      <w:pPr>
        <w:pStyle w:val="a9"/>
        <w:numPr>
          <w:ilvl w:val="0"/>
          <w:numId w:val="3"/>
        </w:numPr>
        <w:jc w:val="both"/>
        <w:rPr>
          <w:szCs w:val="24"/>
        </w:rPr>
      </w:pPr>
      <w:r w:rsidRPr="003F5484">
        <w:rPr>
          <w:szCs w:val="24"/>
        </w:rPr>
        <w:t>Assume a multi-tone signal input with frequencies of 0.2 GHz, 0.58 GHz, 1 GHz, 1.7 GHz and 2.4 GHz and a sampling frequency of 10 GHz. What should the time constant be for the sampling error to be less than 1 LSB for a 7-bit ADC? Is it different from the time constant in 2.a? Why?</w:t>
      </w:r>
    </w:p>
    <w:p w14:paraId="180C25A7" w14:textId="6C8C5CEA" w:rsidR="008C0527" w:rsidRDefault="00CC25D3" w:rsidP="003F5484">
      <w:pPr>
        <w:ind w:left="360"/>
        <w:jc w:val="both"/>
        <w:rPr>
          <w:szCs w:val="24"/>
        </w:rPr>
      </w:pPr>
      <w:r w:rsidRPr="00CC25D3">
        <w:rPr>
          <w:szCs w:val="24"/>
        </w:rPr>
        <w:drawing>
          <wp:inline distT="0" distB="0" distL="0" distR="0" wp14:anchorId="5FD5611C" wp14:editId="0F9D4F4B">
            <wp:extent cx="3361609" cy="2273315"/>
            <wp:effectExtent l="0" t="0" r="0" b="0"/>
            <wp:docPr id="738857547" name="圖片 1" descr="一張含有 文字, 字型, 筆跡,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7547" name="圖片 1" descr="一張含有 文字, 字型, 筆跡, 螢幕擷取畫面 的圖片&#10;&#10;AI 產生的內容可能不正確。"/>
                    <pic:cNvPicPr/>
                  </pic:nvPicPr>
                  <pic:blipFill>
                    <a:blip r:embed="rId9"/>
                    <a:stretch>
                      <a:fillRect/>
                    </a:stretch>
                  </pic:blipFill>
                  <pic:spPr>
                    <a:xfrm>
                      <a:off x="0" y="0"/>
                      <a:ext cx="3369734" cy="2278810"/>
                    </a:xfrm>
                    <a:prstGeom prst="rect">
                      <a:avLst/>
                    </a:prstGeom>
                  </pic:spPr>
                </pic:pic>
              </a:graphicData>
            </a:graphic>
          </wp:inline>
        </w:drawing>
      </w:r>
      <w:r w:rsidR="008C0527">
        <w:rPr>
          <w:rFonts w:hint="eastAsia"/>
          <w:szCs w:val="24"/>
        </w:rPr>
        <w:t xml:space="preserve"> </w:t>
      </w:r>
    </w:p>
    <w:p w14:paraId="574D0015" w14:textId="0A39C328" w:rsidR="00E76F8E" w:rsidRPr="00E76F8E" w:rsidRDefault="00E76F8E" w:rsidP="00E76F8E">
      <w:pPr>
        <w:pStyle w:val="a9"/>
        <w:numPr>
          <w:ilvl w:val="0"/>
          <w:numId w:val="4"/>
        </w:numPr>
        <w:jc w:val="both"/>
        <w:rPr>
          <w:rFonts w:hint="eastAsia"/>
          <w:szCs w:val="24"/>
          <w:lang w:val="en"/>
        </w:rPr>
      </w:pPr>
      <w:r w:rsidRPr="00E76F8E">
        <w:rPr>
          <w:szCs w:val="24"/>
          <w:lang w:val="en"/>
        </w:rPr>
        <w:t>For NRZ signals, although there is no concept of frequency, the data rate of 10 Gb/s determines the duration of each bit (100 ps), and the charging time is about 50 ps (because of the 50% duty cycle).</w:t>
      </w:r>
    </w:p>
    <w:p w14:paraId="4009065D" w14:textId="77777777" w:rsidR="00E76F8E" w:rsidRPr="00E76F8E" w:rsidRDefault="00E76F8E" w:rsidP="00E76F8E">
      <w:pPr>
        <w:pStyle w:val="a9"/>
        <w:numPr>
          <w:ilvl w:val="0"/>
          <w:numId w:val="4"/>
        </w:numPr>
        <w:jc w:val="both"/>
        <w:rPr>
          <w:szCs w:val="24"/>
        </w:rPr>
      </w:pPr>
      <w:r w:rsidRPr="00E76F8E">
        <w:rPr>
          <w:szCs w:val="24"/>
          <w:lang w:val="en"/>
        </w:rPr>
        <w:t>For multi-audio signals, the impact of each frequency component (especially the highest frequency component) on the RC charging error needs to be considered.</w:t>
      </w:r>
    </w:p>
    <w:p w14:paraId="0BB5BB26" w14:textId="77777777" w:rsidR="00E76F8E" w:rsidRDefault="00E76F8E" w:rsidP="00E76F8E">
      <w:pPr>
        <w:pStyle w:val="a9"/>
        <w:numPr>
          <w:ilvl w:val="0"/>
          <w:numId w:val="1"/>
        </w:numPr>
        <w:jc w:val="both"/>
        <w:rPr>
          <w:szCs w:val="24"/>
        </w:rPr>
      </w:pPr>
      <w:r w:rsidRPr="00E76F8E">
        <w:rPr>
          <w:szCs w:val="24"/>
        </w:rPr>
        <w:t xml:space="preserve">Sampling Error Estimation Construct an ADC model by adding an N-bit quantizer (N=7) at the output of the sampling circuit. </w:t>
      </w:r>
    </w:p>
    <w:p w14:paraId="1068BE77" w14:textId="42C422AE" w:rsidR="00E76F8E" w:rsidRDefault="00E76F8E" w:rsidP="00E76F8E">
      <w:pPr>
        <w:pStyle w:val="a9"/>
        <w:numPr>
          <w:ilvl w:val="0"/>
          <w:numId w:val="5"/>
        </w:numPr>
        <w:jc w:val="both"/>
        <w:rPr>
          <w:szCs w:val="24"/>
        </w:rPr>
      </w:pPr>
      <w:r w:rsidRPr="00E76F8E">
        <w:rPr>
          <w:szCs w:val="24"/>
        </w:rPr>
        <w:t xml:space="preserve">Let the input to the ADC be the multitone signal generated in 2.b. At the ADC output, find the error, E, between the quantized signal sampled with a sampling circuit having the time constant derived 2.a and an ideally sampled signal. What is the variance of E? What is ratio of the variance of E to the variance of the uniform quantization noise? </w:t>
      </w:r>
    </w:p>
    <w:p w14:paraId="54F601A9" w14:textId="45939C04" w:rsidR="00E76F8E" w:rsidRPr="00E76F8E" w:rsidRDefault="005A62A3" w:rsidP="005A62A3">
      <w:pPr>
        <w:jc w:val="both"/>
        <w:rPr>
          <w:rFonts w:hint="eastAsia"/>
          <w:szCs w:val="24"/>
        </w:rPr>
      </w:pPr>
      <w:r w:rsidRPr="005A62A3">
        <w:rPr>
          <w:szCs w:val="24"/>
        </w:rPr>
        <w:lastRenderedPageBreak/>
        <w:drawing>
          <wp:inline distT="0" distB="0" distL="0" distR="0" wp14:anchorId="4AD521EA" wp14:editId="68FC656E">
            <wp:extent cx="3049761" cy="2282731"/>
            <wp:effectExtent l="0" t="0" r="0" b="3810"/>
            <wp:docPr id="332481005"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005" name="圖片 1" descr="一張含有 文字, 螢幕擷取畫面, 字型, 行 的圖片&#10;&#10;AI 產生的內容可能不正確。"/>
                    <pic:cNvPicPr/>
                  </pic:nvPicPr>
                  <pic:blipFill>
                    <a:blip r:embed="rId10"/>
                    <a:stretch>
                      <a:fillRect/>
                    </a:stretch>
                  </pic:blipFill>
                  <pic:spPr>
                    <a:xfrm>
                      <a:off x="0" y="0"/>
                      <a:ext cx="3070206" cy="2298034"/>
                    </a:xfrm>
                    <a:prstGeom prst="rect">
                      <a:avLst/>
                    </a:prstGeom>
                  </pic:spPr>
                </pic:pic>
              </a:graphicData>
            </a:graphic>
          </wp:inline>
        </w:drawing>
      </w:r>
    </w:p>
    <w:p w14:paraId="150D5369" w14:textId="76EC939B" w:rsidR="00E76F8E" w:rsidRDefault="00E76F8E" w:rsidP="00E76F8E">
      <w:pPr>
        <w:pStyle w:val="a9"/>
        <w:numPr>
          <w:ilvl w:val="0"/>
          <w:numId w:val="5"/>
        </w:numPr>
        <w:jc w:val="both"/>
        <w:rPr>
          <w:szCs w:val="24"/>
        </w:rPr>
      </w:pPr>
      <w:r w:rsidRPr="00E76F8E">
        <w:rPr>
          <w:szCs w:val="24"/>
        </w:rPr>
        <w:t>In this model, the ADC output at time instant i has both a sampling error and a quantization error. Using least squares estimation, construct an M-tap FIR filter that estimates the sampling error at the ADC output using M-1 previous ADC output values. Add the estimated error to the ADC output and compute the error signal, E, defined in 3.a. Plot the ratio of the variance of E to the variance of uniform quantization noise as M is varied from 2 to 10. What do you infer from this plot?</w:t>
      </w:r>
    </w:p>
    <w:p w14:paraId="0051A6AD" w14:textId="507804A1" w:rsidR="00E32743" w:rsidRPr="005A62A3" w:rsidRDefault="005A62A3" w:rsidP="005A62A3">
      <w:pPr>
        <w:rPr>
          <w:rFonts w:hint="eastAsia"/>
          <w:szCs w:val="24"/>
        </w:rPr>
      </w:pPr>
      <w:r w:rsidRPr="005A62A3">
        <w:drawing>
          <wp:inline distT="0" distB="0" distL="0" distR="0" wp14:anchorId="2756723A" wp14:editId="45A20503">
            <wp:extent cx="3189597" cy="1881655"/>
            <wp:effectExtent l="0" t="0" r="0" b="4445"/>
            <wp:docPr id="1757920765" name="圖片 1" descr="一張含有 文字, 字型, 筆跡,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20765" name="圖片 1" descr="一張含有 文字, 字型, 筆跡, 螢幕擷取畫面 的圖片&#10;&#10;AI 產生的內容可能不正確。"/>
                    <pic:cNvPicPr/>
                  </pic:nvPicPr>
                  <pic:blipFill>
                    <a:blip r:embed="rId11"/>
                    <a:stretch>
                      <a:fillRect/>
                    </a:stretch>
                  </pic:blipFill>
                  <pic:spPr>
                    <a:xfrm>
                      <a:off x="0" y="0"/>
                      <a:ext cx="3216008" cy="1897236"/>
                    </a:xfrm>
                    <a:prstGeom prst="rect">
                      <a:avLst/>
                    </a:prstGeom>
                  </pic:spPr>
                </pic:pic>
              </a:graphicData>
            </a:graphic>
          </wp:inline>
        </w:drawing>
      </w:r>
    </w:p>
    <w:tbl>
      <w:tblPr>
        <w:tblStyle w:val="af"/>
        <w:tblW w:w="0" w:type="auto"/>
        <w:tblLook w:val="04A0" w:firstRow="1" w:lastRow="0" w:firstColumn="1" w:lastColumn="0" w:noHBand="0" w:noVBand="1"/>
      </w:tblPr>
      <w:tblGrid>
        <w:gridCol w:w="8296"/>
      </w:tblGrid>
      <w:tr w:rsidR="00E32743" w14:paraId="22880BE2" w14:textId="77777777" w:rsidTr="00E32743">
        <w:tc>
          <w:tcPr>
            <w:tcW w:w="8296" w:type="dxa"/>
          </w:tcPr>
          <w:p w14:paraId="27A29056" w14:textId="6FE30ABB" w:rsidR="00E32743" w:rsidRDefault="00E32743" w:rsidP="00E32743">
            <w:pPr>
              <w:jc w:val="both"/>
              <w:rPr>
                <w:rFonts w:hint="eastAsia"/>
                <w:szCs w:val="24"/>
              </w:rPr>
            </w:pPr>
            <w:r w:rsidRPr="00E32743">
              <w:rPr>
                <w:szCs w:val="24"/>
              </w:rPr>
              <w:drawing>
                <wp:inline distT="0" distB="0" distL="0" distR="0" wp14:anchorId="741F988C" wp14:editId="548CFC5B">
                  <wp:extent cx="4920847" cy="2565879"/>
                  <wp:effectExtent l="0" t="0" r="0" b="6350"/>
                  <wp:docPr id="9368186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8643" name=""/>
                          <pic:cNvPicPr/>
                        </pic:nvPicPr>
                        <pic:blipFill>
                          <a:blip r:embed="rId12"/>
                          <a:stretch>
                            <a:fillRect/>
                          </a:stretch>
                        </pic:blipFill>
                        <pic:spPr>
                          <a:xfrm>
                            <a:off x="0" y="0"/>
                            <a:ext cx="4929882" cy="2570590"/>
                          </a:xfrm>
                          <a:prstGeom prst="rect">
                            <a:avLst/>
                          </a:prstGeom>
                        </pic:spPr>
                      </pic:pic>
                    </a:graphicData>
                  </a:graphic>
                </wp:inline>
              </w:drawing>
            </w:r>
          </w:p>
        </w:tc>
      </w:tr>
      <w:tr w:rsidR="00E32743" w14:paraId="2B93B51D" w14:textId="77777777" w:rsidTr="00E32743">
        <w:tc>
          <w:tcPr>
            <w:tcW w:w="8296" w:type="dxa"/>
          </w:tcPr>
          <w:p w14:paraId="583CB25E" w14:textId="14D2286F" w:rsidR="00E32743" w:rsidRDefault="00E32743" w:rsidP="00E32743">
            <w:pPr>
              <w:jc w:val="both"/>
              <w:rPr>
                <w:rFonts w:hint="eastAsia"/>
                <w:szCs w:val="24"/>
              </w:rPr>
            </w:pPr>
            <w:r w:rsidRPr="00E32743">
              <w:rPr>
                <w:szCs w:val="24"/>
              </w:rPr>
              <w:lastRenderedPageBreak/>
              <w:drawing>
                <wp:inline distT="0" distB="0" distL="0" distR="0" wp14:anchorId="5D65F8FF" wp14:editId="09880676">
                  <wp:extent cx="3741939" cy="2172361"/>
                  <wp:effectExtent l="0" t="0" r="0" b="0"/>
                  <wp:docPr id="8789731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73159" name=""/>
                          <pic:cNvPicPr/>
                        </pic:nvPicPr>
                        <pic:blipFill>
                          <a:blip r:embed="rId13"/>
                          <a:stretch>
                            <a:fillRect/>
                          </a:stretch>
                        </pic:blipFill>
                        <pic:spPr>
                          <a:xfrm>
                            <a:off x="0" y="0"/>
                            <a:ext cx="3770280" cy="2188814"/>
                          </a:xfrm>
                          <a:prstGeom prst="rect">
                            <a:avLst/>
                          </a:prstGeom>
                        </pic:spPr>
                      </pic:pic>
                    </a:graphicData>
                  </a:graphic>
                </wp:inline>
              </w:drawing>
            </w:r>
          </w:p>
        </w:tc>
      </w:tr>
    </w:tbl>
    <w:p w14:paraId="56F72321" w14:textId="51D27592" w:rsidR="005A62A3" w:rsidRPr="005A62A3" w:rsidRDefault="005A62A3" w:rsidP="005A62A3">
      <w:pPr>
        <w:pStyle w:val="a9"/>
        <w:numPr>
          <w:ilvl w:val="0"/>
          <w:numId w:val="6"/>
        </w:numPr>
        <w:jc w:val="both"/>
        <w:rPr>
          <w:szCs w:val="24"/>
        </w:rPr>
      </w:pPr>
      <w:r w:rsidRPr="005A62A3">
        <w:rPr>
          <w:szCs w:val="24"/>
        </w:rPr>
        <w:t>After using FIR filter (tap number from 2 to 10) for error compensation, as the tap number increases, the compensated sampling error can be significantly reduced, and the total error variation can approach the lower limit determined only by quantization noise. This shows that the use of digital post-compensation technology can effectively compensate for the errors caused by finite time constants in the RC sampling circuit.</w:t>
      </w:r>
    </w:p>
    <w:p w14:paraId="1543DADB" w14:textId="73DF4215" w:rsidR="00E32743" w:rsidRDefault="00E32743" w:rsidP="00E32743">
      <w:pPr>
        <w:jc w:val="both"/>
        <w:rPr>
          <w:szCs w:val="24"/>
        </w:rPr>
      </w:pPr>
      <w:r w:rsidRPr="00E32743">
        <w:rPr>
          <w:szCs w:val="24"/>
        </w:rPr>
        <w:t xml:space="preserve">4. Calibration of Errors in a Two-Channel TI-ADC </w:t>
      </w:r>
    </w:p>
    <w:p w14:paraId="225C7296" w14:textId="77777777" w:rsidR="005A62A3" w:rsidRDefault="005A62A3" w:rsidP="005A62A3">
      <w:pPr>
        <w:ind w:left="480"/>
        <w:jc w:val="both"/>
        <w:rPr>
          <w:szCs w:val="24"/>
        </w:rPr>
      </w:pPr>
      <w:r>
        <w:rPr>
          <w:rFonts w:hint="eastAsia"/>
          <w:szCs w:val="24"/>
        </w:rPr>
        <w:t xml:space="preserve">a. </w:t>
      </w:r>
      <w:r w:rsidR="00E32743" w:rsidRPr="00E32743">
        <w:rPr>
          <w:szCs w:val="24"/>
        </w:rPr>
        <w:t xml:space="preserve"> Construct a simulation of a 2-way TI-ADC that includes time, offset and bandwidth mismatches between the channels. Provide SNDR plots following the setup in 2(a) for the design of the input signal.</w:t>
      </w:r>
      <w:r>
        <w:rPr>
          <w:rFonts w:hint="eastAsia"/>
          <w:szCs w:val="24"/>
        </w:rPr>
        <w:t xml:space="preserve"> </w:t>
      </w:r>
    </w:p>
    <w:tbl>
      <w:tblPr>
        <w:tblStyle w:val="af"/>
        <w:tblW w:w="0" w:type="auto"/>
        <w:tblLook w:val="04A0" w:firstRow="1" w:lastRow="0" w:firstColumn="1" w:lastColumn="0" w:noHBand="0" w:noVBand="1"/>
      </w:tblPr>
      <w:tblGrid>
        <w:gridCol w:w="8296"/>
      </w:tblGrid>
      <w:tr w:rsidR="002B7FE0" w14:paraId="13081FDF" w14:textId="77777777" w:rsidTr="002B7FE0">
        <w:tc>
          <w:tcPr>
            <w:tcW w:w="8296" w:type="dxa"/>
          </w:tcPr>
          <w:p w14:paraId="4696675C" w14:textId="004675A3" w:rsidR="002B7FE0" w:rsidRDefault="000B7FBB" w:rsidP="002B7FE0">
            <w:pPr>
              <w:jc w:val="both"/>
              <w:rPr>
                <w:rFonts w:hint="eastAsia"/>
                <w:szCs w:val="24"/>
              </w:rPr>
            </w:pPr>
            <w:r w:rsidRPr="000B7FBB">
              <w:rPr>
                <w:szCs w:val="24"/>
              </w:rPr>
              <w:drawing>
                <wp:inline distT="0" distB="0" distL="0" distR="0" wp14:anchorId="2A1BA6A3" wp14:editId="00E052C8">
                  <wp:extent cx="5148125" cy="2620548"/>
                  <wp:effectExtent l="0" t="0" r="0" b="8890"/>
                  <wp:docPr id="1228563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3225" name=""/>
                          <pic:cNvPicPr/>
                        </pic:nvPicPr>
                        <pic:blipFill>
                          <a:blip r:embed="rId14"/>
                          <a:stretch>
                            <a:fillRect/>
                          </a:stretch>
                        </pic:blipFill>
                        <pic:spPr>
                          <a:xfrm>
                            <a:off x="0" y="0"/>
                            <a:ext cx="5158765" cy="2625964"/>
                          </a:xfrm>
                          <a:prstGeom prst="rect">
                            <a:avLst/>
                          </a:prstGeom>
                        </pic:spPr>
                      </pic:pic>
                    </a:graphicData>
                  </a:graphic>
                </wp:inline>
              </w:drawing>
            </w:r>
          </w:p>
        </w:tc>
      </w:tr>
    </w:tbl>
    <w:p w14:paraId="42B6F7EA" w14:textId="7CD363CF" w:rsidR="00E32743" w:rsidRPr="005A62A3" w:rsidRDefault="005A62A3" w:rsidP="002B7FE0">
      <w:pPr>
        <w:ind w:leftChars="100" w:left="240"/>
        <w:jc w:val="both"/>
        <w:rPr>
          <w:szCs w:val="24"/>
        </w:rPr>
      </w:pPr>
      <w:r>
        <w:rPr>
          <w:rFonts w:hint="eastAsia"/>
          <w:szCs w:val="24"/>
        </w:rPr>
        <w:t xml:space="preserve">b. </w:t>
      </w:r>
      <w:r w:rsidR="00E32743" w:rsidRPr="005A62A3">
        <w:rPr>
          <w:szCs w:val="24"/>
        </w:rPr>
        <w:t>Construct a calibration technique capable of compensating the time, offset and bandwidth mismatches between the channels following the techniques described in the references.</w:t>
      </w:r>
    </w:p>
    <w:tbl>
      <w:tblPr>
        <w:tblStyle w:val="af"/>
        <w:tblW w:w="0" w:type="auto"/>
        <w:tblLook w:val="04A0" w:firstRow="1" w:lastRow="0" w:firstColumn="1" w:lastColumn="0" w:noHBand="0" w:noVBand="1"/>
      </w:tblPr>
      <w:tblGrid>
        <w:gridCol w:w="8296"/>
      </w:tblGrid>
      <w:tr w:rsidR="002B7FE0" w14:paraId="2ED50292" w14:textId="77777777" w:rsidTr="002B7FE0">
        <w:tc>
          <w:tcPr>
            <w:tcW w:w="8296" w:type="dxa"/>
          </w:tcPr>
          <w:p w14:paraId="21A76B88" w14:textId="5E191A1A" w:rsidR="002B7FE0" w:rsidRDefault="000B7FBB" w:rsidP="005A62A3">
            <w:pPr>
              <w:jc w:val="both"/>
              <w:rPr>
                <w:szCs w:val="24"/>
              </w:rPr>
            </w:pPr>
            <w:r w:rsidRPr="000B7FBB">
              <w:rPr>
                <w:szCs w:val="24"/>
              </w:rPr>
              <w:lastRenderedPageBreak/>
              <w:drawing>
                <wp:inline distT="0" distB="0" distL="0" distR="0" wp14:anchorId="040B3915" wp14:editId="31C3B22E">
                  <wp:extent cx="5148125" cy="2644101"/>
                  <wp:effectExtent l="0" t="0" r="0" b="4445"/>
                  <wp:docPr id="7875016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01637" name=""/>
                          <pic:cNvPicPr/>
                        </pic:nvPicPr>
                        <pic:blipFill>
                          <a:blip r:embed="rId15"/>
                          <a:stretch>
                            <a:fillRect/>
                          </a:stretch>
                        </pic:blipFill>
                        <pic:spPr>
                          <a:xfrm>
                            <a:off x="0" y="0"/>
                            <a:ext cx="5153118" cy="2646666"/>
                          </a:xfrm>
                          <a:prstGeom prst="rect">
                            <a:avLst/>
                          </a:prstGeom>
                        </pic:spPr>
                      </pic:pic>
                    </a:graphicData>
                  </a:graphic>
                </wp:inline>
              </w:drawing>
            </w:r>
          </w:p>
        </w:tc>
      </w:tr>
      <w:tr w:rsidR="002B7FE0" w14:paraId="209CF5E4" w14:textId="77777777" w:rsidTr="002B7FE0">
        <w:tc>
          <w:tcPr>
            <w:tcW w:w="8296" w:type="dxa"/>
          </w:tcPr>
          <w:p w14:paraId="3CD05D6D" w14:textId="746D6F8D" w:rsidR="002B7FE0" w:rsidRDefault="000B7FBB" w:rsidP="005A62A3">
            <w:pPr>
              <w:jc w:val="both"/>
              <w:rPr>
                <w:szCs w:val="24"/>
              </w:rPr>
            </w:pPr>
            <w:r w:rsidRPr="000B7FBB">
              <w:rPr>
                <w:szCs w:val="24"/>
              </w:rPr>
              <w:drawing>
                <wp:inline distT="0" distB="0" distL="0" distR="0" wp14:anchorId="255D6FEE" wp14:editId="15316F86">
                  <wp:extent cx="5158696" cy="409292"/>
                  <wp:effectExtent l="0" t="0" r="4445" b="0"/>
                  <wp:docPr id="20022103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10356" name=""/>
                          <pic:cNvPicPr/>
                        </pic:nvPicPr>
                        <pic:blipFill>
                          <a:blip r:embed="rId16"/>
                          <a:stretch>
                            <a:fillRect/>
                          </a:stretch>
                        </pic:blipFill>
                        <pic:spPr>
                          <a:xfrm>
                            <a:off x="0" y="0"/>
                            <a:ext cx="5192857" cy="412002"/>
                          </a:xfrm>
                          <a:prstGeom prst="rect">
                            <a:avLst/>
                          </a:prstGeom>
                        </pic:spPr>
                      </pic:pic>
                    </a:graphicData>
                  </a:graphic>
                </wp:inline>
              </w:drawing>
            </w:r>
          </w:p>
        </w:tc>
      </w:tr>
    </w:tbl>
    <w:p w14:paraId="39296CDF" w14:textId="77777777" w:rsidR="005A62A3" w:rsidRDefault="005A62A3" w:rsidP="005A62A3">
      <w:pPr>
        <w:jc w:val="both"/>
        <w:rPr>
          <w:szCs w:val="24"/>
        </w:rPr>
      </w:pPr>
    </w:p>
    <w:p w14:paraId="7056C5A1" w14:textId="2CF8A2FF" w:rsidR="005A62A3" w:rsidRDefault="005A62A3" w:rsidP="005A62A3">
      <w:pPr>
        <w:pStyle w:val="a9"/>
        <w:numPr>
          <w:ilvl w:val="0"/>
          <w:numId w:val="7"/>
        </w:numPr>
        <w:jc w:val="both"/>
        <w:rPr>
          <w:szCs w:val="24"/>
        </w:rPr>
      </w:pPr>
      <w:r w:rsidRPr="005A62A3">
        <w:rPr>
          <w:rFonts w:hint="eastAsia"/>
          <w:szCs w:val="24"/>
        </w:rPr>
        <w:t>Appendix</w:t>
      </w:r>
    </w:p>
    <w:p w14:paraId="557FB9F4" w14:textId="62D5EF22" w:rsidR="00211D38" w:rsidRPr="00211D38" w:rsidRDefault="00211D38" w:rsidP="00211D38">
      <w:pPr>
        <w:jc w:val="both"/>
        <w:rPr>
          <w:rFonts w:hint="eastAsia"/>
          <w:szCs w:val="24"/>
        </w:rPr>
      </w:pPr>
      <w:r>
        <w:rPr>
          <w:rFonts w:hint="eastAsia"/>
          <w:szCs w:val="24"/>
        </w:rPr>
        <w:t>Q1</w:t>
      </w:r>
    </w:p>
    <w:p w14:paraId="084824B4" w14:textId="48B7C562" w:rsidR="005A62A3" w:rsidRDefault="005A62A3" w:rsidP="005A62A3">
      <w:pPr>
        <w:jc w:val="both"/>
        <w:rPr>
          <w:szCs w:val="24"/>
        </w:rPr>
      </w:pPr>
      <w:r w:rsidRPr="005A62A3">
        <w:rPr>
          <w:szCs w:val="24"/>
        </w:rPr>
        <w:drawing>
          <wp:inline distT="0" distB="0" distL="0" distR="0" wp14:anchorId="4D1C174B" wp14:editId="43EF6F6C">
            <wp:extent cx="5253835" cy="2783786"/>
            <wp:effectExtent l="0" t="0" r="4445" b="0"/>
            <wp:docPr id="1200993558" name="圖片 1" descr="一張含有 文字, 螢幕擷取畫面, 陳列,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93558" name="圖片 1" descr="一張含有 文字, 螢幕擷取畫面, 陳列, 軟體 的圖片&#10;&#10;AI 產生的內容可能不正確。"/>
                    <pic:cNvPicPr/>
                  </pic:nvPicPr>
                  <pic:blipFill>
                    <a:blip r:embed="rId17"/>
                    <a:stretch>
                      <a:fillRect/>
                    </a:stretch>
                  </pic:blipFill>
                  <pic:spPr>
                    <a:xfrm>
                      <a:off x="0" y="0"/>
                      <a:ext cx="5255323" cy="2784574"/>
                    </a:xfrm>
                    <a:prstGeom prst="rect">
                      <a:avLst/>
                    </a:prstGeom>
                  </pic:spPr>
                </pic:pic>
              </a:graphicData>
            </a:graphic>
          </wp:inline>
        </w:drawing>
      </w:r>
    </w:p>
    <w:p w14:paraId="3216A8BD" w14:textId="449BD12D" w:rsidR="005A62A3" w:rsidRDefault="005A62A3" w:rsidP="005A62A3">
      <w:pPr>
        <w:jc w:val="both"/>
        <w:rPr>
          <w:szCs w:val="24"/>
        </w:rPr>
      </w:pPr>
      <w:r w:rsidRPr="005A62A3">
        <w:rPr>
          <w:szCs w:val="24"/>
        </w:rPr>
        <w:lastRenderedPageBreak/>
        <w:drawing>
          <wp:inline distT="0" distB="0" distL="0" distR="0" wp14:anchorId="28B4783A" wp14:editId="62038B38">
            <wp:extent cx="5227408" cy="2507343"/>
            <wp:effectExtent l="0" t="0" r="0" b="7620"/>
            <wp:docPr id="1228563645"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3645" name="圖片 1" descr="一張含有 文字, 螢幕擷取畫面, 軟體, 多媒體軟體 的圖片&#10;&#10;AI 產生的內容可能不正確。"/>
                    <pic:cNvPicPr/>
                  </pic:nvPicPr>
                  <pic:blipFill>
                    <a:blip r:embed="rId18"/>
                    <a:stretch>
                      <a:fillRect/>
                    </a:stretch>
                  </pic:blipFill>
                  <pic:spPr>
                    <a:xfrm>
                      <a:off x="0" y="0"/>
                      <a:ext cx="5229604" cy="2508396"/>
                    </a:xfrm>
                    <a:prstGeom prst="rect">
                      <a:avLst/>
                    </a:prstGeom>
                  </pic:spPr>
                </pic:pic>
              </a:graphicData>
            </a:graphic>
          </wp:inline>
        </w:drawing>
      </w:r>
    </w:p>
    <w:p w14:paraId="625AAF3E" w14:textId="7A9928CC" w:rsidR="005A62A3" w:rsidRDefault="005A62A3" w:rsidP="005A62A3">
      <w:pPr>
        <w:jc w:val="both"/>
        <w:rPr>
          <w:szCs w:val="24"/>
        </w:rPr>
      </w:pPr>
      <w:r>
        <w:rPr>
          <w:rFonts w:hint="eastAsia"/>
          <w:szCs w:val="24"/>
        </w:rPr>
        <w:t>Q3</w:t>
      </w:r>
    </w:p>
    <w:p w14:paraId="1C6D1751" w14:textId="46152A6D" w:rsidR="005A62A3" w:rsidRDefault="005A62A3" w:rsidP="005A62A3">
      <w:pPr>
        <w:jc w:val="both"/>
        <w:rPr>
          <w:szCs w:val="24"/>
        </w:rPr>
      </w:pPr>
      <w:r w:rsidRPr="005A62A3">
        <w:rPr>
          <w:szCs w:val="24"/>
        </w:rPr>
        <w:drawing>
          <wp:inline distT="0" distB="0" distL="0" distR="0" wp14:anchorId="3509679F" wp14:editId="61C3E72D">
            <wp:extent cx="5190409" cy="2672067"/>
            <wp:effectExtent l="0" t="0" r="0" b="0"/>
            <wp:docPr id="2112884552"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4552" name="圖片 1" descr="一張含有 文字, 螢幕擷取畫面, 軟體 的圖片&#10;&#10;AI 產生的內容可能不正確。"/>
                    <pic:cNvPicPr/>
                  </pic:nvPicPr>
                  <pic:blipFill>
                    <a:blip r:embed="rId19"/>
                    <a:stretch>
                      <a:fillRect/>
                    </a:stretch>
                  </pic:blipFill>
                  <pic:spPr>
                    <a:xfrm>
                      <a:off x="0" y="0"/>
                      <a:ext cx="5195944" cy="2674917"/>
                    </a:xfrm>
                    <a:prstGeom prst="rect">
                      <a:avLst/>
                    </a:prstGeom>
                  </pic:spPr>
                </pic:pic>
              </a:graphicData>
            </a:graphic>
          </wp:inline>
        </w:drawing>
      </w:r>
    </w:p>
    <w:p w14:paraId="1C4D9E5D" w14:textId="07552A3C" w:rsidR="005A62A3" w:rsidRDefault="005A62A3" w:rsidP="005A62A3">
      <w:pPr>
        <w:jc w:val="both"/>
        <w:rPr>
          <w:szCs w:val="24"/>
        </w:rPr>
      </w:pPr>
      <w:r w:rsidRPr="005A62A3">
        <w:rPr>
          <w:szCs w:val="24"/>
        </w:rPr>
        <w:drawing>
          <wp:inline distT="0" distB="0" distL="0" distR="0" wp14:anchorId="694203C1" wp14:editId="740C1781">
            <wp:extent cx="5179838" cy="2669120"/>
            <wp:effectExtent l="0" t="0" r="1905" b="0"/>
            <wp:docPr id="198140576"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576" name="圖片 1" descr="一張含有 文字, 螢幕擷取畫面 的圖片&#10;&#10;AI 產生的內容可能不正確。"/>
                    <pic:cNvPicPr/>
                  </pic:nvPicPr>
                  <pic:blipFill>
                    <a:blip r:embed="rId20"/>
                    <a:stretch>
                      <a:fillRect/>
                    </a:stretch>
                  </pic:blipFill>
                  <pic:spPr>
                    <a:xfrm>
                      <a:off x="0" y="0"/>
                      <a:ext cx="5181433" cy="2669942"/>
                    </a:xfrm>
                    <a:prstGeom prst="rect">
                      <a:avLst/>
                    </a:prstGeom>
                  </pic:spPr>
                </pic:pic>
              </a:graphicData>
            </a:graphic>
          </wp:inline>
        </w:drawing>
      </w:r>
    </w:p>
    <w:p w14:paraId="76106C0E" w14:textId="0BF5B810" w:rsidR="005A62A3" w:rsidRDefault="005A62A3" w:rsidP="005A62A3">
      <w:pPr>
        <w:jc w:val="both"/>
        <w:rPr>
          <w:szCs w:val="24"/>
        </w:rPr>
      </w:pPr>
      <w:r w:rsidRPr="005A62A3">
        <w:rPr>
          <w:szCs w:val="24"/>
        </w:rPr>
        <w:lastRenderedPageBreak/>
        <w:drawing>
          <wp:inline distT="0" distB="0" distL="0" distR="0" wp14:anchorId="61082719" wp14:editId="30376E2F">
            <wp:extent cx="5237979" cy="2866195"/>
            <wp:effectExtent l="0" t="0" r="1270" b="0"/>
            <wp:docPr id="1152817098"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17098" name="圖片 1" descr="一張含有 文字, 螢幕擷取畫面 的圖片&#10;&#10;AI 產生的內容可能不正確。"/>
                    <pic:cNvPicPr/>
                  </pic:nvPicPr>
                  <pic:blipFill>
                    <a:blip r:embed="rId21"/>
                    <a:stretch>
                      <a:fillRect/>
                    </a:stretch>
                  </pic:blipFill>
                  <pic:spPr>
                    <a:xfrm>
                      <a:off x="0" y="0"/>
                      <a:ext cx="5241357" cy="2868043"/>
                    </a:xfrm>
                    <a:prstGeom prst="rect">
                      <a:avLst/>
                    </a:prstGeom>
                  </pic:spPr>
                </pic:pic>
              </a:graphicData>
            </a:graphic>
          </wp:inline>
        </w:drawing>
      </w:r>
      <w:r w:rsidRPr="005A62A3">
        <w:rPr>
          <w:szCs w:val="24"/>
        </w:rPr>
        <w:drawing>
          <wp:inline distT="0" distB="0" distL="0" distR="0" wp14:anchorId="6CA2FDE0" wp14:editId="05DFAC33">
            <wp:extent cx="5237480" cy="2702605"/>
            <wp:effectExtent l="0" t="0" r="1270" b="2540"/>
            <wp:docPr id="75433752"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752" name="圖片 1" descr="一張含有 文字, 螢幕擷取畫面, 軟體 的圖片&#10;&#10;AI 產生的內容可能不正確。"/>
                    <pic:cNvPicPr/>
                  </pic:nvPicPr>
                  <pic:blipFill>
                    <a:blip r:embed="rId22"/>
                    <a:stretch>
                      <a:fillRect/>
                    </a:stretch>
                  </pic:blipFill>
                  <pic:spPr>
                    <a:xfrm>
                      <a:off x="0" y="0"/>
                      <a:ext cx="5241292" cy="2704572"/>
                    </a:xfrm>
                    <a:prstGeom prst="rect">
                      <a:avLst/>
                    </a:prstGeom>
                  </pic:spPr>
                </pic:pic>
              </a:graphicData>
            </a:graphic>
          </wp:inline>
        </w:drawing>
      </w:r>
    </w:p>
    <w:p w14:paraId="662A4959" w14:textId="3F72AC44" w:rsidR="00211D38" w:rsidRDefault="00211D38" w:rsidP="005A62A3">
      <w:pPr>
        <w:jc w:val="both"/>
        <w:rPr>
          <w:szCs w:val="24"/>
        </w:rPr>
      </w:pPr>
      <w:r>
        <w:rPr>
          <w:rFonts w:hint="eastAsia"/>
          <w:szCs w:val="24"/>
        </w:rPr>
        <w:t>Q4</w:t>
      </w:r>
    </w:p>
    <w:p w14:paraId="2A8BA4FB" w14:textId="3AF24C93" w:rsidR="00211D38" w:rsidRPr="005A62A3" w:rsidRDefault="000B7FBB" w:rsidP="005A62A3">
      <w:pPr>
        <w:jc w:val="both"/>
        <w:rPr>
          <w:rFonts w:hint="eastAsia"/>
          <w:szCs w:val="24"/>
        </w:rPr>
      </w:pPr>
      <w:r w:rsidRPr="000B7FBB">
        <w:rPr>
          <w:szCs w:val="24"/>
        </w:rPr>
        <w:drawing>
          <wp:inline distT="0" distB="0" distL="0" distR="0" wp14:anchorId="6BA562B8" wp14:editId="5DB85DD2">
            <wp:extent cx="5222122" cy="2767611"/>
            <wp:effectExtent l="0" t="0" r="0" b="0"/>
            <wp:docPr id="1553658975"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58975" name="圖片 1" descr="一張含有 文字, 螢幕擷取畫面 的圖片&#10;&#10;AI 產生的內容可能不正確。"/>
                    <pic:cNvPicPr/>
                  </pic:nvPicPr>
                  <pic:blipFill>
                    <a:blip r:embed="rId23"/>
                    <a:stretch>
                      <a:fillRect/>
                    </a:stretch>
                  </pic:blipFill>
                  <pic:spPr>
                    <a:xfrm>
                      <a:off x="0" y="0"/>
                      <a:ext cx="5224815" cy="2769038"/>
                    </a:xfrm>
                    <a:prstGeom prst="rect">
                      <a:avLst/>
                    </a:prstGeom>
                  </pic:spPr>
                </pic:pic>
              </a:graphicData>
            </a:graphic>
          </wp:inline>
        </w:drawing>
      </w:r>
      <w:r w:rsidRPr="000B7FBB">
        <w:rPr>
          <w:szCs w:val="24"/>
        </w:rPr>
        <w:lastRenderedPageBreak/>
        <w:drawing>
          <wp:inline distT="0" distB="0" distL="0" distR="0" wp14:anchorId="47C4F5E6" wp14:editId="6C67A510">
            <wp:extent cx="5227408" cy="2613704"/>
            <wp:effectExtent l="0" t="0" r="0" b="0"/>
            <wp:docPr id="1960504962"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4962" name="圖片 1" descr="一張含有 文字, 螢幕擷取畫面 的圖片&#10;&#10;AI 產生的內容可能不正確。"/>
                    <pic:cNvPicPr/>
                  </pic:nvPicPr>
                  <pic:blipFill>
                    <a:blip r:embed="rId24"/>
                    <a:stretch>
                      <a:fillRect/>
                    </a:stretch>
                  </pic:blipFill>
                  <pic:spPr>
                    <a:xfrm>
                      <a:off x="0" y="0"/>
                      <a:ext cx="5228286" cy="2614143"/>
                    </a:xfrm>
                    <a:prstGeom prst="rect">
                      <a:avLst/>
                    </a:prstGeom>
                  </pic:spPr>
                </pic:pic>
              </a:graphicData>
            </a:graphic>
          </wp:inline>
        </w:drawing>
      </w:r>
      <w:r w:rsidR="001F3C8B" w:rsidRPr="001F3C8B">
        <w:rPr>
          <w:szCs w:val="24"/>
        </w:rPr>
        <w:drawing>
          <wp:inline distT="0" distB="0" distL="0" distR="0" wp14:anchorId="6006D325" wp14:editId="536869E8">
            <wp:extent cx="5246628" cy="2774914"/>
            <wp:effectExtent l="0" t="0" r="0" b="6985"/>
            <wp:docPr id="595412269"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12269" name="圖片 1" descr="一張含有 文字, 螢幕擷取畫面 的圖片&#10;&#10;AI 產生的內容可能不正確。"/>
                    <pic:cNvPicPr/>
                  </pic:nvPicPr>
                  <pic:blipFill>
                    <a:blip r:embed="rId25"/>
                    <a:stretch>
                      <a:fillRect/>
                    </a:stretch>
                  </pic:blipFill>
                  <pic:spPr>
                    <a:xfrm>
                      <a:off x="0" y="0"/>
                      <a:ext cx="5248362" cy="2775831"/>
                    </a:xfrm>
                    <a:prstGeom prst="rect">
                      <a:avLst/>
                    </a:prstGeom>
                  </pic:spPr>
                </pic:pic>
              </a:graphicData>
            </a:graphic>
          </wp:inline>
        </w:drawing>
      </w:r>
      <w:r w:rsidR="001F3C8B" w:rsidRPr="001F3C8B">
        <w:rPr>
          <w:szCs w:val="24"/>
        </w:rPr>
        <w:drawing>
          <wp:inline distT="0" distB="0" distL="0" distR="0" wp14:anchorId="72E96C74" wp14:editId="0D24E196">
            <wp:extent cx="5253835" cy="2860323"/>
            <wp:effectExtent l="0" t="0" r="4445" b="0"/>
            <wp:docPr id="484356089" name="圖片 1" descr="一張含有 文字, 螢幕擷取畫面, 軟體, 陳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56089" name="圖片 1" descr="一張含有 文字, 螢幕擷取畫面, 軟體, 陳列 的圖片&#10;&#10;AI 產生的內容可能不正確。"/>
                    <pic:cNvPicPr/>
                  </pic:nvPicPr>
                  <pic:blipFill>
                    <a:blip r:embed="rId26"/>
                    <a:stretch>
                      <a:fillRect/>
                    </a:stretch>
                  </pic:blipFill>
                  <pic:spPr>
                    <a:xfrm>
                      <a:off x="0" y="0"/>
                      <a:ext cx="5255902" cy="2861448"/>
                    </a:xfrm>
                    <a:prstGeom prst="rect">
                      <a:avLst/>
                    </a:prstGeom>
                  </pic:spPr>
                </pic:pic>
              </a:graphicData>
            </a:graphic>
          </wp:inline>
        </w:drawing>
      </w:r>
      <w:r w:rsidR="001F3C8B" w:rsidRPr="001F3C8B">
        <w:rPr>
          <w:szCs w:val="24"/>
        </w:rPr>
        <w:lastRenderedPageBreak/>
        <w:drawing>
          <wp:inline distT="0" distB="0" distL="0" distR="0" wp14:anchorId="7C707585" wp14:editId="3DEE8DA4">
            <wp:extent cx="5259121" cy="1591793"/>
            <wp:effectExtent l="0" t="0" r="0" b="8890"/>
            <wp:docPr id="405819234" name="圖片 1" descr="一張含有 文字, 螢幕擷取畫面, 字型,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19234" name="圖片 1" descr="一張含有 文字, 螢幕擷取畫面, 字型, 軟體 的圖片&#10;&#10;AI 產生的內容可能不正確。"/>
                    <pic:cNvPicPr/>
                  </pic:nvPicPr>
                  <pic:blipFill>
                    <a:blip r:embed="rId27"/>
                    <a:stretch>
                      <a:fillRect/>
                    </a:stretch>
                  </pic:blipFill>
                  <pic:spPr>
                    <a:xfrm>
                      <a:off x="0" y="0"/>
                      <a:ext cx="5264435" cy="1593401"/>
                    </a:xfrm>
                    <a:prstGeom prst="rect">
                      <a:avLst/>
                    </a:prstGeom>
                  </pic:spPr>
                </pic:pic>
              </a:graphicData>
            </a:graphic>
          </wp:inline>
        </w:drawing>
      </w:r>
    </w:p>
    <w:sectPr w:rsidR="00211D38" w:rsidRPr="005A62A3">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35AD7"/>
    <w:multiLevelType w:val="hybridMultilevel"/>
    <w:tmpl w:val="7034FFE8"/>
    <w:lvl w:ilvl="0" w:tplc="F726F16C">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0FF54B1D"/>
    <w:multiLevelType w:val="hybridMultilevel"/>
    <w:tmpl w:val="C21C1E3A"/>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 w15:restartNumberingAfterBreak="0">
    <w:nsid w:val="1379496B"/>
    <w:multiLevelType w:val="hybridMultilevel"/>
    <w:tmpl w:val="9BAEEF7A"/>
    <w:lvl w:ilvl="0" w:tplc="77B6FE5C">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16586D17"/>
    <w:multiLevelType w:val="hybridMultilevel"/>
    <w:tmpl w:val="C5B42890"/>
    <w:lvl w:ilvl="0" w:tplc="B2FCFDE4">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1F5E1CDB"/>
    <w:multiLevelType w:val="hybridMultilevel"/>
    <w:tmpl w:val="823821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23E6FC2"/>
    <w:multiLevelType w:val="hybridMultilevel"/>
    <w:tmpl w:val="AB1609FC"/>
    <w:lvl w:ilvl="0" w:tplc="34DEA91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A04608B"/>
    <w:multiLevelType w:val="hybridMultilevel"/>
    <w:tmpl w:val="18421CE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888343502">
    <w:abstractNumId w:val="5"/>
  </w:num>
  <w:num w:numId="2" w16cid:durableId="2143035778">
    <w:abstractNumId w:val="2"/>
  </w:num>
  <w:num w:numId="3" w16cid:durableId="1461413837">
    <w:abstractNumId w:val="0"/>
  </w:num>
  <w:num w:numId="4" w16cid:durableId="707991790">
    <w:abstractNumId w:val="1"/>
  </w:num>
  <w:num w:numId="5" w16cid:durableId="1761833726">
    <w:abstractNumId w:val="3"/>
  </w:num>
  <w:num w:numId="6" w16cid:durableId="966546034">
    <w:abstractNumId w:val="4"/>
  </w:num>
  <w:num w:numId="7" w16cid:durableId="4617259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AD6"/>
    <w:rsid w:val="000B7FBB"/>
    <w:rsid w:val="001F3C8B"/>
    <w:rsid w:val="00211D38"/>
    <w:rsid w:val="002B7FE0"/>
    <w:rsid w:val="003F3413"/>
    <w:rsid w:val="003F5484"/>
    <w:rsid w:val="005A62A3"/>
    <w:rsid w:val="006B4EBF"/>
    <w:rsid w:val="007C3318"/>
    <w:rsid w:val="00844AD6"/>
    <w:rsid w:val="008C0527"/>
    <w:rsid w:val="00CC25D3"/>
    <w:rsid w:val="00E32743"/>
    <w:rsid w:val="00E76F8E"/>
    <w:rsid w:val="00EB71C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EDAF8"/>
  <w15:chartTrackingRefBased/>
  <w15:docId w15:val="{DDF5F6B8-0D2F-463C-828C-AF5D97234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4EBF"/>
    <w:pPr>
      <w:widowControl w:val="0"/>
    </w:pPr>
  </w:style>
  <w:style w:type="paragraph" w:styleId="1">
    <w:name w:val="heading 1"/>
    <w:basedOn w:val="a"/>
    <w:next w:val="a"/>
    <w:link w:val="10"/>
    <w:uiPriority w:val="9"/>
    <w:qFormat/>
    <w:rsid w:val="00844AD6"/>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844AD6"/>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844AD6"/>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844AD6"/>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844AD6"/>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844AD6"/>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844AD6"/>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44AD6"/>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844AD6"/>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844AD6"/>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844AD6"/>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844AD6"/>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844AD6"/>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844AD6"/>
    <w:rPr>
      <w:rFonts w:eastAsiaTheme="majorEastAsia" w:cstheme="majorBidi"/>
      <w:color w:val="2F5496" w:themeColor="accent1" w:themeShade="BF"/>
    </w:rPr>
  </w:style>
  <w:style w:type="character" w:customStyle="1" w:styleId="60">
    <w:name w:val="標題 6 字元"/>
    <w:basedOn w:val="a0"/>
    <w:link w:val="6"/>
    <w:uiPriority w:val="9"/>
    <w:semiHidden/>
    <w:rsid w:val="00844AD6"/>
    <w:rPr>
      <w:rFonts w:eastAsiaTheme="majorEastAsia" w:cstheme="majorBidi"/>
      <w:color w:val="595959" w:themeColor="text1" w:themeTint="A6"/>
    </w:rPr>
  </w:style>
  <w:style w:type="character" w:customStyle="1" w:styleId="70">
    <w:name w:val="標題 7 字元"/>
    <w:basedOn w:val="a0"/>
    <w:link w:val="7"/>
    <w:uiPriority w:val="9"/>
    <w:semiHidden/>
    <w:rsid w:val="00844AD6"/>
    <w:rPr>
      <w:rFonts w:eastAsiaTheme="majorEastAsia" w:cstheme="majorBidi"/>
      <w:color w:val="595959" w:themeColor="text1" w:themeTint="A6"/>
    </w:rPr>
  </w:style>
  <w:style w:type="character" w:customStyle="1" w:styleId="80">
    <w:name w:val="標題 8 字元"/>
    <w:basedOn w:val="a0"/>
    <w:link w:val="8"/>
    <w:uiPriority w:val="9"/>
    <w:semiHidden/>
    <w:rsid w:val="00844AD6"/>
    <w:rPr>
      <w:rFonts w:eastAsiaTheme="majorEastAsia" w:cstheme="majorBidi"/>
      <w:color w:val="272727" w:themeColor="text1" w:themeTint="D8"/>
    </w:rPr>
  </w:style>
  <w:style w:type="character" w:customStyle="1" w:styleId="90">
    <w:name w:val="標題 9 字元"/>
    <w:basedOn w:val="a0"/>
    <w:link w:val="9"/>
    <w:uiPriority w:val="9"/>
    <w:semiHidden/>
    <w:rsid w:val="00844AD6"/>
    <w:rPr>
      <w:rFonts w:eastAsiaTheme="majorEastAsia" w:cstheme="majorBidi"/>
      <w:color w:val="272727" w:themeColor="text1" w:themeTint="D8"/>
    </w:rPr>
  </w:style>
  <w:style w:type="paragraph" w:styleId="a3">
    <w:name w:val="Title"/>
    <w:basedOn w:val="a"/>
    <w:next w:val="a"/>
    <w:link w:val="a4"/>
    <w:uiPriority w:val="10"/>
    <w:qFormat/>
    <w:rsid w:val="00844AD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844A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44AD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844AD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44AD6"/>
    <w:pPr>
      <w:spacing w:before="160" w:after="160"/>
      <w:jc w:val="center"/>
    </w:pPr>
    <w:rPr>
      <w:i/>
      <w:iCs/>
      <w:color w:val="404040" w:themeColor="text1" w:themeTint="BF"/>
    </w:rPr>
  </w:style>
  <w:style w:type="character" w:customStyle="1" w:styleId="a8">
    <w:name w:val="引文 字元"/>
    <w:basedOn w:val="a0"/>
    <w:link w:val="a7"/>
    <w:uiPriority w:val="29"/>
    <w:rsid w:val="00844AD6"/>
    <w:rPr>
      <w:i/>
      <w:iCs/>
      <w:color w:val="404040" w:themeColor="text1" w:themeTint="BF"/>
    </w:rPr>
  </w:style>
  <w:style w:type="paragraph" w:styleId="a9">
    <w:name w:val="List Paragraph"/>
    <w:basedOn w:val="a"/>
    <w:uiPriority w:val="34"/>
    <w:qFormat/>
    <w:rsid w:val="00844AD6"/>
    <w:pPr>
      <w:ind w:left="720"/>
      <w:contextualSpacing/>
    </w:pPr>
  </w:style>
  <w:style w:type="character" w:styleId="aa">
    <w:name w:val="Intense Emphasis"/>
    <w:basedOn w:val="a0"/>
    <w:uiPriority w:val="21"/>
    <w:qFormat/>
    <w:rsid w:val="00844AD6"/>
    <w:rPr>
      <w:i/>
      <w:iCs/>
      <w:color w:val="2F5496" w:themeColor="accent1" w:themeShade="BF"/>
    </w:rPr>
  </w:style>
  <w:style w:type="paragraph" w:styleId="ab">
    <w:name w:val="Intense Quote"/>
    <w:basedOn w:val="a"/>
    <w:next w:val="a"/>
    <w:link w:val="ac"/>
    <w:uiPriority w:val="30"/>
    <w:qFormat/>
    <w:rsid w:val="00844A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844AD6"/>
    <w:rPr>
      <w:i/>
      <w:iCs/>
      <w:color w:val="2F5496" w:themeColor="accent1" w:themeShade="BF"/>
    </w:rPr>
  </w:style>
  <w:style w:type="character" w:styleId="ad">
    <w:name w:val="Intense Reference"/>
    <w:basedOn w:val="a0"/>
    <w:uiPriority w:val="32"/>
    <w:qFormat/>
    <w:rsid w:val="00844AD6"/>
    <w:rPr>
      <w:b/>
      <w:bCs/>
      <w:smallCaps/>
      <w:color w:val="2F5496" w:themeColor="accent1" w:themeShade="BF"/>
      <w:spacing w:val="5"/>
    </w:rPr>
  </w:style>
  <w:style w:type="character" w:styleId="ae">
    <w:name w:val="Hyperlink"/>
    <w:basedOn w:val="a0"/>
    <w:uiPriority w:val="99"/>
    <w:unhideWhenUsed/>
    <w:rsid w:val="006B4EBF"/>
    <w:rPr>
      <w:color w:val="0563C1" w:themeColor="hyperlink"/>
      <w:u w:val="single"/>
    </w:rPr>
  </w:style>
  <w:style w:type="table" w:styleId="af">
    <w:name w:val="Table Grid"/>
    <w:basedOn w:val="a1"/>
    <w:uiPriority w:val="39"/>
    <w:rsid w:val="006B4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7142214">
      <w:bodyDiv w:val="1"/>
      <w:marLeft w:val="0"/>
      <w:marRight w:val="0"/>
      <w:marTop w:val="0"/>
      <w:marBottom w:val="0"/>
      <w:divBdr>
        <w:top w:val="none" w:sz="0" w:space="0" w:color="auto"/>
        <w:left w:val="none" w:sz="0" w:space="0" w:color="auto"/>
        <w:bottom w:val="none" w:sz="0" w:space="0" w:color="auto"/>
        <w:right w:val="none" w:sz="0" w:space="0" w:color="auto"/>
      </w:divBdr>
    </w:div>
    <w:div w:id="1330061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Yu-HaoChen/TAMU_ECEN610_Mixed_signal/tree/ma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10</Pages>
  <Words>600</Words>
  <Characters>3421</Characters>
  <Application>Microsoft Office Word</Application>
  <DocSecurity>0</DocSecurity>
  <Lines>28</Lines>
  <Paragraphs>8</Paragraphs>
  <ScaleCrop>false</ScaleCrop>
  <Company/>
  <LinksUpToDate>false</LinksUpToDate>
  <CharactersWithSpaces>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5</cp:revision>
  <dcterms:created xsi:type="dcterms:W3CDTF">2025-04-04T05:18:00Z</dcterms:created>
  <dcterms:modified xsi:type="dcterms:W3CDTF">2025-04-04T07:08:00Z</dcterms:modified>
</cp:coreProperties>
</file>